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EE" w:rsidRPr="0075763D" w:rsidRDefault="00B6050D">
      <w:pPr>
        <w:widowControl w:val="0"/>
        <w:spacing w:before="68"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  <w:lang w:val="it"/>
        </w:rPr>
      </w:pPr>
      <w:r w:rsidRPr="0075763D">
        <w:rPr>
          <w:rFonts w:ascii="Arial" w:hAnsi="Arial" w:cs="Arial"/>
          <w:b/>
          <w:color w:val="000000"/>
          <w:sz w:val="32"/>
          <w:szCs w:val="32"/>
          <w:lang w:val="it"/>
        </w:rPr>
        <w:t>AVVISO PUBBLICO</w:t>
      </w:r>
    </w:p>
    <w:p w:rsidR="007C6E94" w:rsidRDefault="00B6050D" w:rsidP="009D2D39">
      <w:pPr>
        <w:widowControl w:val="0"/>
        <w:spacing w:before="135" w:after="0" w:line="358" w:lineRule="atLeast"/>
        <w:ind w:right="108"/>
        <w:jc w:val="both"/>
        <w:rPr>
          <w:rFonts w:ascii="Arial" w:hAnsi="Arial" w:cs="Arial"/>
          <w:color w:val="000000"/>
          <w:sz w:val="28"/>
          <w:szCs w:val="28"/>
          <w:lang w:val="it"/>
        </w:rPr>
      </w:pPr>
      <w:r>
        <w:rPr>
          <w:rFonts w:ascii="Arial" w:hAnsi="Arial" w:cs="Arial"/>
          <w:color w:val="000000"/>
          <w:sz w:val="28"/>
          <w:szCs w:val="28"/>
          <w:lang w:val="it"/>
        </w:rPr>
        <w:t>PER LA COSTITUZIONE DI UNA LISTA DI SOGGETTI INTERESSATI A PRENDERE PARTE AL PROGETTO</w:t>
      </w:r>
      <w:r w:rsidR="0075763D">
        <w:rPr>
          <w:rFonts w:ascii="Arial" w:hAnsi="Arial" w:cs="Arial"/>
          <w:color w:val="000000"/>
          <w:sz w:val="28"/>
          <w:szCs w:val="28"/>
          <w:lang w:val="it"/>
        </w:rPr>
        <w:t>:</w:t>
      </w:r>
      <w:r>
        <w:rPr>
          <w:rFonts w:ascii="Arial" w:hAnsi="Arial" w:cs="Arial"/>
          <w:color w:val="000000"/>
          <w:sz w:val="28"/>
          <w:szCs w:val="28"/>
          <w:lang w:val="it"/>
        </w:rPr>
        <w:t xml:space="preserve"> </w:t>
      </w:r>
    </w:p>
    <w:p w:rsidR="009D2D39" w:rsidRPr="0075763D" w:rsidRDefault="00B6050D" w:rsidP="007C6E94">
      <w:pPr>
        <w:widowControl w:val="0"/>
        <w:spacing w:before="135" w:after="0" w:line="358" w:lineRule="atLeast"/>
        <w:ind w:right="108"/>
        <w:jc w:val="center"/>
        <w:rPr>
          <w:rFonts w:ascii="Arial" w:hAnsi="Arial" w:cs="Arial"/>
          <w:b/>
          <w:i/>
          <w:iCs/>
          <w:color w:val="000000"/>
          <w:sz w:val="32"/>
          <w:szCs w:val="32"/>
          <w:lang w:val="it"/>
        </w:rPr>
      </w:pPr>
      <w:r w:rsidRPr="0075763D">
        <w:rPr>
          <w:rFonts w:ascii="Arial" w:hAnsi="Arial" w:cs="Arial"/>
          <w:b/>
          <w:i/>
          <w:iCs/>
          <w:color w:val="000000"/>
          <w:sz w:val="32"/>
          <w:szCs w:val="32"/>
          <w:lang w:val="it"/>
        </w:rPr>
        <w:t xml:space="preserve">"NON SONO </w:t>
      </w:r>
      <w:r w:rsidR="0075763D" w:rsidRPr="0075763D">
        <w:rPr>
          <w:rFonts w:ascii="Arial" w:hAnsi="Arial" w:cs="Arial"/>
          <w:b/>
          <w:i/>
          <w:iCs/>
          <w:color w:val="000000"/>
          <w:sz w:val="32"/>
          <w:szCs w:val="32"/>
          <w:lang w:val="it"/>
        </w:rPr>
        <w:t>PERFETTO, MA SONO ACCOGLIENTE "</w:t>
      </w:r>
    </w:p>
    <w:p w:rsidR="0075763D" w:rsidRDefault="0075763D" w:rsidP="00C25269">
      <w:pPr>
        <w:jc w:val="both"/>
        <w:rPr>
          <w:rFonts w:ascii="Arial" w:hAnsi="Arial" w:cs="Arial"/>
        </w:rPr>
      </w:pPr>
    </w:p>
    <w:p w:rsidR="009467EE" w:rsidRPr="00C25269" w:rsidRDefault="00B6050D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>Si rende noto che</w:t>
      </w:r>
      <w:r w:rsidR="00AD2D6C" w:rsidRPr="00C25269">
        <w:rPr>
          <w:rFonts w:ascii="Arial" w:hAnsi="Arial" w:cs="Arial"/>
        </w:rPr>
        <w:t xml:space="preserve"> il Comune di Castelnovo ne’ Monti </w:t>
      </w:r>
      <w:r w:rsidRPr="00C25269">
        <w:rPr>
          <w:rFonts w:ascii="Arial" w:hAnsi="Arial" w:cs="Arial"/>
        </w:rPr>
        <w:t>intende avviare e implementare un progetto denominato "Non sono perfetto, ma sono accogliente" avente per oggetto il coinvolgimento degli esercizi commerciali e artigianali</w:t>
      </w:r>
      <w:r w:rsidR="00120E7F" w:rsidRPr="00C25269">
        <w:rPr>
          <w:rFonts w:ascii="Arial" w:hAnsi="Arial" w:cs="Arial"/>
        </w:rPr>
        <w:t xml:space="preserve"> e dei pubblici esercizi</w:t>
      </w:r>
      <w:r w:rsidRPr="00C25269">
        <w:rPr>
          <w:rFonts w:ascii="Arial" w:hAnsi="Arial" w:cs="Arial"/>
        </w:rPr>
        <w:t xml:space="preserve"> de</w:t>
      </w:r>
      <w:r w:rsidR="00922861" w:rsidRPr="00C25269">
        <w:rPr>
          <w:rFonts w:ascii="Arial" w:hAnsi="Arial" w:cs="Arial"/>
        </w:rPr>
        <w:t>l</w:t>
      </w:r>
      <w:r w:rsidR="00AD2D6C" w:rsidRPr="00C25269">
        <w:rPr>
          <w:rFonts w:ascii="Arial" w:hAnsi="Arial" w:cs="Arial"/>
        </w:rPr>
        <w:t xml:space="preserve"> </w:t>
      </w:r>
      <w:r w:rsidRPr="00C25269">
        <w:rPr>
          <w:rFonts w:ascii="Arial" w:hAnsi="Arial" w:cs="Arial"/>
        </w:rPr>
        <w:t>centr</w:t>
      </w:r>
      <w:r w:rsidR="00922861" w:rsidRPr="00C25269">
        <w:rPr>
          <w:rFonts w:ascii="Arial" w:hAnsi="Arial" w:cs="Arial"/>
        </w:rPr>
        <w:t>o</w:t>
      </w:r>
      <w:r w:rsidRPr="00C25269">
        <w:rPr>
          <w:rFonts w:ascii="Arial" w:hAnsi="Arial" w:cs="Arial"/>
        </w:rPr>
        <w:t xml:space="preserve"> </w:t>
      </w:r>
      <w:r w:rsidR="00AD2D6C" w:rsidRPr="00C25269">
        <w:rPr>
          <w:rFonts w:ascii="Arial" w:hAnsi="Arial" w:cs="Arial"/>
        </w:rPr>
        <w:t>abitat</w:t>
      </w:r>
      <w:r w:rsidR="00922861" w:rsidRPr="00C25269">
        <w:rPr>
          <w:rFonts w:ascii="Arial" w:hAnsi="Arial" w:cs="Arial"/>
        </w:rPr>
        <w:t>o</w:t>
      </w:r>
      <w:r w:rsidR="00AD2D6C" w:rsidRPr="00C25269">
        <w:rPr>
          <w:rFonts w:ascii="Arial" w:hAnsi="Arial" w:cs="Arial"/>
        </w:rPr>
        <w:t xml:space="preserve"> di Castelnovo </w:t>
      </w:r>
      <w:r w:rsidRPr="00C25269">
        <w:rPr>
          <w:rFonts w:ascii="Arial" w:hAnsi="Arial" w:cs="Arial"/>
        </w:rPr>
        <w:t>in un percorso compartecipato volto a rendere gli spazi accessibili al fine di accogliere tutti i clienti, con un’attenzione di riguardo ai disabili, i loro accompagnatori e le loro famiglie, cercando di ridurre le barriere architettoniche e migliorare l’accessibilità.</w:t>
      </w:r>
    </w:p>
    <w:p w:rsidR="00120E7F" w:rsidRPr="00C25269" w:rsidRDefault="00B6050D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>Per</w:t>
      </w:r>
      <w:r w:rsidR="00120E7F" w:rsidRPr="00C25269">
        <w:rPr>
          <w:rFonts w:ascii="Arial" w:hAnsi="Arial" w:cs="Arial"/>
        </w:rPr>
        <w:t xml:space="preserve"> far si </w:t>
      </w:r>
      <w:r w:rsidRPr="00C25269">
        <w:rPr>
          <w:rFonts w:ascii="Arial" w:hAnsi="Arial" w:cs="Arial"/>
        </w:rPr>
        <w:t>ch</w:t>
      </w:r>
      <w:r w:rsidR="00120E7F" w:rsidRPr="00C25269">
        <w:rPr>
          <w:rFonts w:ascii="Arial" w:hAnsi="Arial" w:cs="Arial"/>
        </w:rPr>
        <w:t>e</w:t>
      </w:r>
      <w:r w:rsidRPr="00C25269">
        <w:rPr>
          <w:rFonts w:ascii="Arial" w:hAnsi="Arial" w:cs="Arial"/>
        </w:rPr>
        <w:t xml:space="preserve"> il progetto possa divenire effettivo e concreto, </w:t>
      </w:r>
      <w:r w:rsidR="00AD2D6C" w:rsidRPr="00C25269">
        <w:rPr>
          <w:rFonts w:ascii="Arial" w:hAnsi="Arial" w:cs="Arial"/>
        </w:rPr>
        <w:t>il Comune</w:t>
      </w:r>
      <w:r w:rsidRPr="00C25269">
        <w:rPr>
          <w:rFonts w:ascii="Arial" w:hAnsi="Arial" w:cs="Arial"/>
        </w:rPr>
        <w:t xml:space="preserve"> necessita della collaborazione dei soggetti del territorio</w:t>
      </w:r>
      <w:r w:rsidR="00120E7F" w:rsidRPr="00C25269">
        <w:rPr>
          <w:rFonts w:ascii="Arial" w:hAnsi="Arial" w:cs="Arial"/>
        </w:rPr>
        <w:t>.</w:t>
      </w:r>
    </w:p>
    <w:p w:rsidR="00120E7F" w:rsidRPr="00C25269" w:rsidRDefault="00120E7F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 xml:space="preserve">In base al numero di attività aderenti ed alle risorse finanziarie che si renderanno </w:t>
      </w:r>
      <w:r w:rsidR="00B6050D" w:rsidRPr="00C25269">
        <w:rPr>
          <w:rFonts w:ascii="Arial" w:hAnsi="Arial" w:cs="Arial"/>
        </w:rPr>
        <w:t>disponibili</w:t>
      </w:r>
      <w:r w:rsidRPr="00C25269">
        <w:rPr>
          <w:rFonts w:ascii="Arial" w:hAnsi="Arial" w:cs="Arial"/>
        </w:rPr>
        <w:t>, si prevedono i seguenti benefit:</w:t>
      </w:r>
    </w:p>
    <w:p w:rsidR="00120E7F" w:rsidRPr="00C25269" w:rsidRDefault="00120E7F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 xml:space="preserve">Servizio di consulenza gratuita da parte di un tecnico esperto sulle criticità di accesso e sulle barriere architettoniche (con la collaborazione del CRIBA e degli studenti </w:t>
      </w:r>
      <w:r w:rsidR="007C6E94">
        <w:rPr>
          <w:rFonts w:ascii="Arial" w:hAnsi="Arial" w:cs="Arial"/>
        </w:rPr>
        <w:t xml:space="preserve">della 3° geometri </w:t>
      </w:r>
      <w:r w:rsidRPr="00C25269">
        <w:rPr>
          <w:rFonts w:ascii="Arial" w:hAnsi="Arial" w:cs="Arial"/>
        </w:rPr>
        <w:t>dell’Istituto di Istruzione Superiore Cattaneo Dall’Aglio).</w:t>
      </w:r>
    </w:p>
    <w:p w:rsidR="00120E7F" w:rsidRPr="00C25269" w:rsidRDefault="00120E7F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>Fornitura di un kit “negozio accogliente”, che prevede una pedana telescopica mobile e leggera, facilmente trasportabile, o soluzioni ed attrezzature per favorire l’accessibilità.</w:t>
      </w:r>
    </w:p>
    <w:p w:rsidR="00120E7F" w:rsidRPr="00C25269" w:rsidRDefault="00120E7F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>Fornitura della vetrofania “NON SONO PERFETTO, MA SONO ACCOGLIENTE” che renderà l’attività identificabile come parte del progetto.</w:t>
      </w:r>
    </w:p>
    <w:p w:rsidR="00120E7F" w:rsidRPr="00C25269" w:rsidRDefault="00120E7F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 xml:space="preserve">Pubblicità ed evidenza del proprio esercizio commerciale sul portale WEB “Castelnovo c’entro” e sulla corrispondente applicazione per </w:t>
      </w:r>
      <w:proofErr w:type="spellStart"/>
      <w:r w:rsidRPr="00C25269">
        <w:rPr>
          <w:rFonts w:ascii="Arial" w:hAnsi="Arial" w:cs="Arial"/>
        </w:rPr>
        <w:t>smartphone</w:t>
      </w:r>
      <w:proofErr w:type="spellEnd"/>
      <w:r w:rsidRPr="00C25269">
        <w:rPr>
          <w:rFonts w:ascii="Arial" w:hAnsi="Arial" w:cs="Arial"/>
        </w:rPr>
        <w:t>, quale attività “ACCOGLIENTE”.</w:t>
      </w:r>
    </w:p>
    <w:p w:rsidR="00120E7F" w:rsidRPr="00C25269" w:rsidRDefault="00120E7F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>Promozione nel circuito “negozi accessibili” attraverso campagne e progetti di comunicazione.</w:t>
      </w:r>
    </w:p>
    <w:p w:rsidR="009467EE" w:rsidRPr="00C25269" w:rsidRDefault="00B6050D" w:rsidP="00C25269">
      <w:pPr>
        <w:jc w:val="both"/>
        <w:rPr>
          <w:rFonts w:ascii="Arial" w:hAnsi="Arial" w:cs="Arial"/>
          <w:b/>
        </w:rPr>
      </w:pPr>
      <w:r w:rsidRPr="00C25269">
        <w:rPr>
          <w:rFonts w:ascii="Arial" w:hAnsi="Arial" w:cs="Arial"/>
          <w:b/>
        </w:rPr>
        <w:t>Art. 1 – Requisiti per l’inserimento nella lista</w:t>
      </w:r>
    </w:p>
    <w:p w:rsidR="009467EE" w:rsidRPr="00C25269" w:rsidRDefault="00B6050D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>Ai fini dell’inserimento nella lista, gli interessati dovranno possedere i seguenti requisiti:</w:t>
      </w:r>
    </w:p>
    <w:p w:rsidR="009467EE" w:rsidRPr="00C25269" w:rsidRDefault="00B6050D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>sede legale e/o amministrativa e/o operativa dell’esercizio commerciale aperto al pubblico nel territorio del Comune di</w:t>
      </w:r>
      <w:r w:rsidR="00AD2D6C" w:rsidRPr="00C25269">
        <w:rPr>
          <w:rFonts w:ascii="Arial" w:hAnsi="Arial" w:cs="Arial"/>
        </w:rPr>
        <w:t xml:space="preserve"> Castelnovo ne’ Monti</w:t>
      </w:r>
      <w:r w:rsidRPr="00C25269">
        <w:rPr>
          <w:rFonts w:ascii="Arial" w:hAnsi="Arial" w:cs="Arial"/>
        </w:rPr>
        <w:t>;</w:t>
      </w:r>
    </w:p>
    <w:p w:rsidR="009467EE" w:rsidRPr="00C25269" w:rsidRDefault="00B6050D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>possesso di tutte le idonee licenze/autorizzazioni/permessi/iscrizioni per l’esercizio dell’attività.</w:t>
      </w:r>
    </w:p>
    <w:p w:rsidR="009467EE" w:rsidRPr="00C25269" w:rsidRDefault="00B6050D" w:rsidP="00C25269">
      <w:pPr>
        <w:jc w:val="both"/>
        <w:rPr>
          <w:rFonts w:ascii="Arial" w:hAnsi="Arial" w:cs="Arial"/>
          <w:b/>
        </w:rPr>
      </w:pPr>
      <w:r w:rsidRPr="00C25269">
        <w:rPr>
          <w:rFonts w:ascii="Arial" w:hAnsi="Arial" w:cs="Arial"/>
          <w:b/>
        </w:rPr>
        <w:t>Art. 2 – Presentazione dell’istanza</w:t>
      </w:r>
    </w:p>
    <w:p w:rsidR="009467EE" w:rsidRPr="00C25269" w:rsidRDefault="00B6050D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 xml:space="preserve">Gli interessati dovranno far pervenire </w:t>
      </w:r>
      <w:r w:rsidR="00573FF9" w:rsidRPr="00C25269">
        <w:rPr>
          <w:rFonts w:ascii="Arial" w:hAnsi="Arial" w:cs="Arial"/>
        </w:rPr>
        <w:t xml:space="preserve">la manifestazione di interesse ad essere </w:t>
      </w:r>
      <w:r w:rsidRPr="00C25269">
        <w:rPr>
          <w:rFonts w:ascii="Arial" w:hAnsi="Arial" w:cs="Arial"/>
        </w:rPr>
        <w:t xml:space="preserve"> iscri</w:t>
      </w:r>
      <w:r w:rsidR="00573FF9" w:rsidRPr="00C25269">
        <w:rPr>
          <w:rFonts w:ascii="Arial" w:hAnsi="Arial" w:cs="Arial"/>
        </w:rPr>
        <w:t>tti</w:t>
      </w:r>
      <w:r w:rsidRPr="00C25269">
        <w:rPr>
          <w:rFonts w:ascii="Arial" w:hAnsi="Arial" w:cs="Arial"/>
        </w:rPr>
        <w:t xml:space="preserve"> nella lista (utilizzando il fac</w:t>
      </w:r>
      <w:r w:rsidR="0053593B" w:rsidRPr="00C25269">
        <w:rPr>
          <w:rFonts w:ascii="Arial" w:hAnsi="Arial" w:cs="Arial"/>
        </w:rPr>
        <w:t>-</w:t>
      </w:r>
      <w:r w:rsidRPr="00C25269">
        <w:rPr>
          <w:rFonts w:ascii="Arial" w:hAnsi="Arial" w:cs="Arial"/>
        </w:rPr>
        <w:t xml:space="preserve">simile allegato </w:t>
      </w:r>
      <w:r w:rsidR="0053593B" w:rsidRPr="00C25269">
        <w:rPr>
          <w:rFonts w:ascii="Arial" w:hAnsi="Arial" w:cs="Arial"/>
        </w:rPr>
        <w:t>1</w:t>
      </w:r>
      <w:r w:rsidRPr="00C25269">
        <w:rPr>
          <w:rFonts w:ascii="Arial" w:hAnsi="Arial" w:cs="Arial"/>
        </w:rPr>
        <w:t xml:space="preserve">) a mezzo di: </w:t>
      </w:r>
    </w:p>
    <w:p w:rsidR="00AD2D6C" w:rsidRPr="007C6E94" w:rsidRDefault="00B6050D" w:rsidP="007C6E94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r w:rsidRPr="007C6E94">
        <w:rPr>
          <w:rFonts w:ascii="Arial" w:hAnsi="Arial" w:cs="Arial"/>
        </w:rPr>
        <w:lastRenderedPageBreak/>
        <w:t>posta elettronica certificata all’indirizzo</w:t>
      </w:r>
      <w:r w:rsidR="00145C08" w:rsidRPr="007C6E94">
        <w:rPr>
          <w:rFonts w:ascii="Arial" w:hAnsi="Arial" w:cs="Arial"/>
        </w:rPr>
        <w:t>:</w:t>
      </w:r>
      <w:r w:rsidRPr="007C6E94">
        <w:rPr>
          <w:rFonts w:ascii="Arial" w:hAnsi="Arial" w:cs="Arial"/>
        </w:rPr>
        <w:t xml:space="preserve"> </w:t>
      </w:r>
      <w:r w:rsidR="00145C08" w:rsidRPr="007C6E94">
        <w:rPr>
          <w:rFonts w:ascii="Arial" w:hAnsi="Arial" w:cs="Arial"/>
        </w:rPr>
        <w:t>castelnovonemonti@cert.provincia.re.it</w:t>
      </w:r>
      <w:r w:rsidRPr="007C6E94">
        <w:rPr>
          <w:rFonts w:ascii="Arial" w:hAnsi="Arial" w:cs="Arial"/>
        </w:rPr>
        <w:t xml:space="preserve"> </w:t>
      </w:r>
    </w:p>
    <w:p w:rsidR="009467EE" w:rsidRPr="007C6E94" w:rsidRDefault="00B6050D" w:rsidP="007C6E94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r w:rsidRPr="007C6E94">
        <w:rPr>
          <w:rFonts w:ascii="Arial" w:hAnsi="Arial" w:cs="Arial"/>
        </w:rPr>
        <w:t>oppure</w:t>
      </w:r>
      <w:r w:rsidR="00AD2D6C" w:rsidRPr="007C6E94">
        <w:rPr>
          <w:rFonts w:ascii="Arial" w:hAnsi="Arial" w:cs="Arial"/>
        </w:rPr>
        <w:t xml:space="preserve"> </w:t>
      </w:r>
      <w:r w:rsidRPr="007C6E94">
        <w:rPr>
          <w:rFonts w:ascii="Arial" w:hAnsi="Arial" w:cs="Arial"/>
        </w:rPr>
        <w:t xml:space="preserve">mail </w:t>
      </w:r>
      <w:r w:rsidR="00120E7F" w:rsidRPr="007C6E94">
        <w:rPr>
          <w:rFonts w:ascii="Arial" w:hAnsi="Arial" w:cs="Arial"/>
        </w:rPr>
        <w:t xml:space="preserve">semplice </w:t>
      </w:r>
      <w:r w:rsidRPr="007C6E94">
        <w:rPr>
          <w:rFonts w:ascii="Arial" w:hAnsi="Arial" w:cs="Arial"/>
        </w:rPr>
        <w:t xml:space="preserve">con ricevuta di consegna e avviso di lettura all’indirizzo </w:t>
      </w:r>
      <w:r w:rsidR="00145C08" w:rsidRPr="007C6E94">
        <w:rPr>
          <w:rFonts w:ascii="Arial" w:hAnsi="Arial" w:cs="Arial"/>
        </w:rPr>
        <w:t>d.corradini@comune.castelnovo-nemonti.re.it</w:t>
      </w:r>
    </w:p>
    <w:p w:rsidR="009467EE" w:rsidRPr="007C6E94" w:rsidRDefault="00B6050D" w:rsidP="007C6E94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r w:rsidRPr="007C6E94">
        <w:rPr>
          <w:rFonts w:ascii="Arial" w:hAnsi="Arial" w:cs="Arial"/>
        </w:rPr>
        <w:t xml:space="preserve">tramite consegna a mano presso </w:t>
      </w:r>
      <w:r w:rsidR="00AD2D6C" w:rsidRPr="007C6E94">
        <w:rPr>
          <w:rFonts w:ascii="Arial" w:hAnsi="Arial" w:cs="Arial"/>
        </w:rPr>
        <w:t xml:space="preserve">il municipio in Piazza Gramsci 1, </w:t>
      </w:r>
      <w:r w:rsidR="00120E7F" w:rsidRPr="007C6E94">
        <w:rPr>
          <w:rFonts w:ascii="Arial" w:hAnsi="Arial" w:cs="Arial"/>
        </w:rPr>
        <w:t>Ufficio Protocollo, con apposizione della data e ora di arrivo</w:t>
      </w:r>
      <w:r w:rsidRPr="007C6E94">
        <w:rPr>
          <w:rFonts w:ascii="Arial" w:hAnsi="Arial" w:cs="Arial"/>
        </w:rPr>
        <w:t>.</w:t>
      </w:r>
    </w:p>
    <w:p w:rsidR="009467EE" w:rsidRPr="00956D00" w:rsidRDefault="00B6050D" w:rsidP="00C25269">
      <w:pPr>
        <w:jc w:val="both"/>
        <w:rPr>
          <w:rFonts w:ascii="Arial" w:hAnsi="Arial" w:cs="Arial"/>
          <w:b/>
        </w:rPr>
      </w:pPr>
      <w:r w:rsidRPr="00C25269">
        <w:rPr>
          <w:rFonts w:ascii="Arial" w:hAnsi="Arial" w:cs="Arial"/>
        </w:rPr>
        <w:t>La presentazione</w:t>
      </w:r>
      <w:r w:rsidR="00573FF9" w:rsidRPr="00C25269">
        <w:rPr>
          <w:rFonts w:ascii="Arial" w:hAnsi="Arial" w:cs="Arial"/>
        </w:rPr>
        <w:t xml:space="preserve"> della</w:t>
      </w:r>
      <w:r w:rsidRPr="00C25269">
        <w:rPr>
          <w:rFonts w:ascii="Arial" w:hAnsi="Arial" w:cs="Arial"/>
        </w:rPr>
        <w:t xml:space="preserve"> </w:t>
      </w:r>
      <w:r w:rsidR="00573FF9" w:rsidRPr="00C25269">
        <w:rPr>
          <w:rFonts w:ascii="Arial" w:hAnsi="Arial" w:cs="Arial"/>
        </w:rPr>
        <w:t>manifestazione di interesse</w:t>
      </w:r>
      <w:r w:rsidRPr="00C25269">
        <w:rPr>
          <w:rFonts w:ascii="Arial" w:hAnsi="Arial" w:cs="Arial"/>
        </w:rPr>
        <w:t xml:space="preserve">, secondo le modalità sopra descritte, dovrà pervenire entro e non oltre le ore 12:30 del </w:t>
      </w:r>
      <w:r w:rsidRPr="00956D00">
        <w:rPr>
          <w:rFonts w:ascii="Arial" w:hAnsi="Arial" w:cs="Arial"/>
        </w:rPr>
        <w:t xml:space="preserve">giorno </w:t>
      </w:r>
      <w:r w:rsidR="00956D00" w:rsidRPr="0075763D">
        <w:rPr>
          <w:rFonts w:ascii="Arial" w:hAnsi="Arial" w:cs="Arial"/>
          <w:b/>
          <w:sz w:val="28"/>
          <w:szCs w:val="28"/>
        </w:rPr>
        <w:t>20</w:t>
      </w:r>
      <w:r w:rsidR="00145C08" w:rsidRPr="0075763D">
        <w:rPr>
          <w:rFonts w:ascii="Arial" w:hAnsi="Arial" w:cs="Arial"/>
          <w:b/>
          <w:sz w:val="28"/>
          <w:szCs w:val="28"/>
        </w:rPr>
        <w:t xml:space="preserve"> </w:t>
      </w:r>
      <w:r w:rsidR="00390438" w:rsidRPr="0075763D">
        <w:rPr>
          <w:rFonts w:ascii="Arial" w:hAnsi="Arial" w:cs="Arial"/>
          <w:b/>
          <w:sz w:val="28"/>
          <w:szCs w:val="28"/>
        </w:rPr>
        <w:t>dicembre</w:t>
      </w:r>
      <w:r w:rsidR="00145C08" w:rsidRPr="0075763D">
        <w:rPr>
          <w:rFonts w:ascii="Arial" w:hAnsi="Arial" w:cs="Arial"/>
          <w:b/>
          <w:sz w:val="28"/>
          <w:szCs w:val="28"/>
        </w:rPr>
        <w:t xml:space="preserve"> </w:t>
      </w:r>
      <w:r w:rsidRPr="0075763D">
        <w:rPr>
          <w:rFonts w:ascii="Arial" w:hAnsi="Arial" w:cs="Arial"/>
          <w:b/>
          <w:sz w:val="28"/>
          <w:szCs w:val="28"/>
        </w:rPr>
        <w:t>201</w:t>
      </w:r>
      <w:r w:rsidR="00AD2D6C" w:rsidRPr="0075763D">
        <w:rPr>
          <w:rFonts w:ascii="Arial" w:hAnsi="Arial" w:cs="Arial"/>
          <w:b/>
          <w:sz w:val="28"/>
          <w:szCs w:val="28"/>
        </w:rPr>
        <w:t>8</w:t>
      </w:r>
      <w:r w:rsidRPr="00956D00">
        <w:rPr>
          <w:rFonts w:ascii="Arial" w:hAnsi="Arial" w:cs="Arial"/>
          <w:b/>
        </w:rPr>
        <w:t>.</w:t>
      </w:r>
    </w:p>
    <w:p w:rsidR="009467EE" w:rsidRPr="00C25269" w:rsidRDefault="00B6050D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 xml:space="preserve">L’oggetto della PEC/mail o dell'istanza cartacea dovrà recare la seguente dicitura: </w:t>
      </w:r>
    </w:p>
    <w:p w:rsidR="009467EE" w:rsidRPr="00C25269" w:rsidRDefault="00B6050D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>MANIFESTAZIONE DI INTERESSE PROGETTO "NON SONO PERFETTO MA SONO ACCOGLIENTE"</w:t>
      </w:r>
    </w:p>
    <w:p w:rsidR="009467EE" w:rsidRPr="00C25269" w:rsidRDefault="00B6050D" w:rsidP="00C25269">
      <w:pPr>
        <w:jc w:val="both"/>
        <w:rPr>
          <w:rFonts w:ascii="Arial" w:hAnsi="Arial" w:cs="Arial"/>
          <w:b/>
        </w:rPr>
      </w:pPr>
      <w:r w:rsidRPr="00C25269">
        <w:rPr>
          <w:rFonts w:ascii="Arial" w:hAnsi="Arial" w:cs="Arial"/>
          <w:b/>
        </w:rPr>
        <w:t>Art. 3 – Documentazione da presentare</w:t>
      </w:r>
    </w:p>
    <w:p w:rsidR="009467EE" w:rsidRPr="00C25269" w:rsidRDefault="00B6050D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>Nella mail o nell'istanza cartacea di cui al precedente articolo dovrà essere inserita la dichiarazione della documentazione di seguito indicata (come da allegato 1):</w:t>
      </w:r>
    </w:p>
    <w:p w:rsidR="009467EE" w:rsidRPr="007C6E94" w:rsidRDefault="00B6050D" w:rsidP="007C6E94">
      <w:pPr>
        <w:pStyle w:val="Paragrafoelenco"/>
        <w:numPr>
          <w:ilvl w:val="0"/>
          <w:numId w:val="7"/>
        </w:numPr>
        <w:jc w:val="both"/>
        <w:rPr>
          <w:rFonts w:ascii="Arial" w:hAnsi="Arial" w:cs="Arial"/>
        </w:rPr>
      </w:pPr>
      <w:r w:rsidRPr="007C6E94">
        <w:rPr>
          <w:rFonts w:ascii="Arial" w:hAnsi="Arial" w:cs="Arial"/>
        </w:rPr>
        <w:t>comunicazione dei dati anagrafici e fiscali dell’esercizio commerciale, con indicazione dell’attività svolta ed iscrizione in CCIAA;</w:t>
      </w:r>
    </w:p>
    <w:p w:rsidR="009467EE" w:rsidRPr="007C6E94" w:rsidRDefault="00B6050D" w:rsidP="007C6E94">
      <w:pPr>
        <w:pStyle w:val="Paragrafoelenco"/>
        <w:numPr>
          <w:ilvl w:val="0"/>
          <w:numId w:val="7"/>
        </w:numPr>
        <w:jc w:val="both"/>
        <w:rPr>
          <w:rFonts w:ascii="Arial" w:hAnsi="Arial" w:cs="Arial"/>
        </w:rPr>
      </w:pPr>
      <w:r w:rsidRPr="007C6E94">
        <w:rPr>
          <w:rFonts w:ascii="Arial" w:hAnsi="Arial" w:cs="Arial"/>
        </w:rPr>
        <w:t>comunicazione dell'indirizzo dell’esercizio, completo di numero di telefono e indirizzo di posta elettronica certificata (se presente)</w:t>
      </w:r>
      <w:r w:rsidR="00AD2D6C" w:rsidRPr="007C6E94">
        <w:rPr>
          <w:rFonts w:ascii="Arial" w:hAnsi="Arial" w:cs="Arial"/>
        </w:rPr>
        <w:t>, o di posta elettronica</w:t>
      </w:r>
      <w:r w:rsidR="00120E7F" w:rsidRPr="007C6E94">
        <w:rPr>
          <w:rFonts w:ascii="Arial" w:hAnsi="Arial" w:cs="Arial"/>
        </w:rPr>
        <w:t xml:space="preserve"> semplice</w:t>
      </w:r>
      <w:r w:rsidRPr="007C6E94">
        <w:rPr>
          <w:rFonts w:ascii="Arial" w:hAnsi="Arial" w:cs="Arial"/>
        </w:rPr>
        <w:t>;</w:t>
      </w:r>
    </w:p>
    <w:p w:rsidR="009467EE" w:rsidRPr="007C6E94" w:rsidRDefault="00B6050D" w:rsidP="007C6E94">
      <w:pPr>
        <w:pStyle w:val="Paragrafoelenco"/>
        <w:numPr>
          <w:ilvl w:val="0"/>
          <w:numId w:val="7"/>
        </w:numPr>
        <w:jc w:val="both"/>
        <w:rPr>
          <w:rFonts w:ascii="Arial" w:hAnsi="Arial" w:cs="Arial"/>
        </w:rPr>
      </w:pPr>
      <w:r w:rsidRPr="007C6E94">
        <w:rPr>
          <w:rFonts w:ascii="Arial" w:hAnsi="Arial" w:cs="Arial"/>
        </w:rPr>
        <w:t>dichiarazione del possesso di ogni autorizzazione, licenza, permesso, iscrizione o atto per l’esercizio dell’attività;</w:t>
      </w:r>
    </w:p>
    <w:p w:rsidR="009467EE" w:rsidRPr="007C6E94" w:rsidRDefault="00B6050D" w:rsidP="007C6E94">
      <w:pPr>
        <w:pStyle w:val="Paragrafoelenco"/>
        <w:numPr>
          <w:ilvl w:val="0"/>
          <w:numId w:val="7"/>
        </w:numPr>
        <w:jc w:val="both"/>
        <w:rPr>
          <w:rFonts w:ascii="Arial" w:hAnsi="Arial" w:cs="Arial"/>
        </w:rPr>
      </w:pPr>
      <w:r w:rsidRPr="007C6E94">
        <w:rPr>
          <w:rFonts w:ascii="Arial" w:hAnsi="Arial" w:cs="Arial"/>
        </w:rPr>
        <w:t xml:space="preserve">autorizzazione ai sensi del D.lgs. n. 196/03 e </w:t>
      </w:r>
      <w:proofErr w:type="spellStart"/>
      <w:r w:rsidRPr="007C6E94">
        <w:rPr>
          <w:rFonts w:ascii="Arial" w:hAnsi="Arial" w:cs="Arial"/>
        </w:rPr>
        <w:t>s.m.i.</w:t>
      </w:r>
      <w:proofErr w:type="spellEnd"/>
      <w:r w:rsidRPr="007C6E94">
        <w:rPr>
          <w:rFonts w:ascii="Arial" w:hAnsi="Arial" w:cs="Arial"/>
        </w:rPr>
        <w:t xml:space="preserve"> al trattamento dei dati comunicati, anche con strumenti informatici, con autorizzazione alla pubblicazione del proprio nominativo sul sito d</w:t>
      </w:r>
      <w:r w:rsidR="00AD2D6C" w:rsidRPr="007C6E94">
        <w:rPr>
          <w:rFonts w:ascii="Arial" w:hAnsi="Arial" w:cs="Arial"/>
        </w:rPr>
        <w:t xml:space="preserve">el Comune </w:t>
      </w:r>
      <w:r w:rsidRPr="007C6E94">
        <w:rPr>
          <w:rFonts w:ascii="Arial" w:hAnsi="Arial" w:cs="Arial"/>
        </w:rPr>
        <w:t>ed in ogni iniziativa pubblica che si terrà sull’oggetto del progetto.</w:t>
      </w:r>
    </w:p>
    <w:p w:rsidR="009467EE" w:rsidRPr="00C25269" w:rsidRDefault="00B6050D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>Dovrà essere allegata alla dichiarazione sopra descritta la fotocopia del documento di identità del titolare.</w:t>
      </w:r>
    </w:p>
    <w:p w:rsidR="009467EE" w:rsidRPr="00C25269" w:rsidRDefault="00B6050D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>Le dichiarazioni allegate al messaggio di posta elettronica o posta elettronica certificata dovranno essere sottoscritte dal titolare.</w:t>
      </w:r>
    </w:p>
    <w:p w:rsidR="009467EE" w:rsidRPr="00C25269" w:rsidRDefault="00B6050D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>La mancanza di una delle dichiarazioni comporterà la richiesta di integrazione da parte d</w:t>
      </w:r>
      <w:r w:rsidR="00EA4EA6" w:rsidRPr="00C25269">
        <w:rPr>
          <w:rFonts w:ascii="Arial" w:hAnsi="Arial" w:cs="Arial"/>
        </w:rPr>
        <w:t>el Comune</w:t>
      </w:r>
      <w:r w:rsidRPr="00C25269">
        <w:rPr>
          <w:rFonts w:ascii="Arial" w:hAnsi="Arial" w:cs="Arial"/>
        </w:rPr>
        <w:t>.</w:t>
      </w:r>
    </w:p>
    <w:p w:rsidR="009467EE" w:rsidRPr="00C25269" w:rsidRDefault="00B6050D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 xml:space="preserve">È fatta salva la facoltà per </w:t>
      </w:r>
      <w:r w:rsidR="00EA4EA6" w:rsidRPr="00C25269">
        <w:rPr>
          <w:rFonts w:ascii="Arial" w:hAnsi="Arial" w:cs="Arial"/>
        </w:rPr>
        <w:t>il Comune</w:t>
      </w:r>
      <w:r w:rsidRPr="00C25269">
        <w:rPr>
          <w:rFonts w:ascii="Arial" w:hAnsi="Arial" w:cs="Arial"/>
        </w:rPr>
        <w:t xml:space="preserve"> di verificare, in qualunque momento, anche dopo la costituzione della lista, quanto dichiarato dai richiedenti, con l'avvertenza che in caso di dichiarazioni mendaci si procederà alla cancellazione dall'elenco e alla comunicazione alle Autorità competenti.</w:t>
      </w:r>
    </w:p>
    <w:p w:rsidR="009467EE" w:rsidRPr="00C25269" w:rsidRDefault="00B6050D" w:rsidP="00C25269">
      <w:pPr>
        <w:jc w:val="both"/>
        <w:rPr>
          <w:rFonts w:ascii="Arial" w:hAnsi="Arial" w:cs="Arial"/>
          <w:b/>
        </w:rPr>
      </w:pPr>
      <w:r w:rsidRPr="00C25269">
        <w:rPr>
          <w:rFonts w:ascii="Arial" w:hAnsi="Arial" w:cs="Arial"/>
          <w:b/>
        </w:rPr>
        <w:t>Art. 4 – Formazione della lista e partecipazione al progetto</w:t>
      </w:r>
    </w:p>
    <w:p w:rsidR="009467EE" w:rsidRPr="00C25269" w:rsidRDefault="00120E7F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>V</w:t>
      </w:r>
      <w:r w:rsidR="00B6050D" w:rsidRPr="00C25269">
        <w:rPr>
          <w:rFonts w:ascii="Arial" w:hAnsi="Arial" w:cs="Arial"/>
        </w:rPr>
        <w:t>erifica</w:t>
      </w:r>
      <w:r w:rsidRPr="00C25269">
        <w:rPr>
          <w:rFonts w:ascii="Arial" w:hAnsi="Arial" w:cs="Arial"/>
        </w:rPr>
        <w:t>ta</w:t>
      </w:r>
      <w:r w:rsidR="00B6050D" w:rsidRPr="00C25269">
        <w:rPr>
          <w:rFonts w:ascii="Arial" w:hAnsi="Arial" w:cs="Arial"/>
        </w:rPr>
        <w:t xml:space="preserve"> la completezza della documentazione presentata rispetto a quanto stabilito nel presente avviso</w:t>
      </w:r>
      <w:r w:rsidRPr="00C25269">
        <w:rPr>
          <w:rFonts w:ascii="Arial" w:hAnsi="Arial" w:cs="Arial"/>
        </w:rPr>
        <w:t>,</w:t>
      </w:r>
      <w:r w:rsidR="00B6050D" w:rsidRPr="00C25269">
        <w:rPr>
          <w:rFonts w:ascii="Arial" w:hAnsi="Arial" w:cs="Arial"/>
        </w:rPr>
        <w:t xml:space="preserve"> ed accerta</w:t>
      </w:r>
      <w:r w:rsidRPr="00C25269">
        <w:rPr>
          <w:rFonts w:ascii="Arial" w:hAnsi="Arial" w:cs="Arial"/>
        </w:rPr>
        <w:t>te</w:t>
      </w:r>
      <w:r w:rsidR="00B6050D" w:rsidRPr="00C25269">
        <w:rPr>
          <w:rFonts w:ascii="Arial" w:hAnsi="Arial" w:cs="Arial"/>
        </w:rPr>
        <w:t xml:space="preserve"> le dichiarazioni presentate da parte di ciascun istante</w:t>
      </w:r>
      <w:r w:rsidRPr="00C25269">
        <w:rPr>
          <w:rFonts w:ascii="Arial" w:hAnsi="Arial" w:cs="Arial"/>
        </w:rPr>
        <w:t xml:space="preserve">, </w:t>
      </w:r>
      <w:r w:rsidR="00B6050D" w:rsidRPr="00C25269">
        <w:rPr>
          <w:rFonts w:ascii="Arial" w:hAnsi="Arial" w:cs="Arial"/>
        </w:rPr>
        <w:t>si dispo</w:t>
      </w:r>
      <w:r w:rsidRPr="00C25269">
        <w:rPr>
          <w:rFonts w:ascii="Arial" w:hAnsi="Arial" w:cs="Arial"/>
        </w:rPr>
        <w:t>rrà</w:t>
      </w:r>
      <w:r w:rsidR="00B6050D" w:rsidRPr="00C25269">
        <w:rPr>
          <w:rFonts w:ascii="Arial" w:hAnsi="Arial" w:cs="Arial"/>
        </w:rPr>
        <w:t xml:space="preserve"> l’ordine di ammissione dei vari esercizi, considerando l’ordine di arrivo delle istanze per la formazione della lista. </w:t>
      </w:r>
    </w:p>
    <w:p w:rsidR="009467EE" w:rsidRPr="00C25269" w:rsidRDefault="00145C08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lastRenderedPageBreak/>
        <w:t xml:space="preserve">In relazione al numero di attività aderenti ed alle risorse </w:t>
      </w:r>
      <w:r w:rsidR="004B0B44" w:rsidRPr="00C25269">
        <w:rPr>
          <w:rFonts w:ascii="Arial" w:hAnsi="Arial" w:cs="Arial"/>
        </w:rPr>
        <w:t xml:space="preserve">di bilancio </w:t>
      </w:r>
      <w:r w:rsidRPr="00C25269">
        <w:rPr>
          <w:rFonts w:ascii="Arial" w:hAnsi="Arial" w:cs="Arial"/>
        </w:rPr>
        <w:t>disponibili</w:t>
      </w:r>
      <w:r w:rsidR="004B0B44" w:rsidRPr="00C25269">
        <w:rPr>
          <w:rFonts w:ascii="Arial" w:hAnsi="Arial" w:cs="Arial"/>
        </w:rPr>
        <w:t xml:space="preserve">, l’amministrazione comunale stabilirà quante </w:t>
      </w:r>
      <w:r w:rsidR="00B6050D" w:rsidRPr="00C25269">
        <w:rPr>
          <w:rFonts w:ascii="Arial" w:hAnsi="Arial" w:cs="Arial"/>
        </w:rPr>
        <w:t xml:space="preserve">istanze iscritte nella lista </w:t>
      </w:r>
      <w:r w:rsidR="004B0B44" w:rsidRPr="00C25269">
        <w:rPr>
          <w:rFonts w:ascii="Arial" w:hAnsi="Arial" w:cs="Arial"/>
        </w:rPr>
        <w:t xml:space="preserve">potranno essere </w:t>
      </w:r>
      <w:r w:rsidR="00B6050D" w:rsidRPr="00C25269">
        <w:rPr>
          <w:rFonts w:ascii="Arial" w:hAnsi="Arial" w:cs="Arial"/>
        </w:rPr>
        <w:t xml:space="preserve"> ammess</w:t>
      </w:r>
      <w:r w:rsidR="004B0B44" w:rsidRPr="00C25269">
        <w:rPr>
          <w:rFonts w:ascii="Arial" w:hAnsi="Arial" w:cs="Arial"/>
        </w:rPr>
        <w:t>e</w:t>
      </w:r>
      <w:r w:rsidR="00B6050D" w:rsidRPr="00C25269">
        <w:rPr>
          <w:rFonts w:ascii="Arial" w:hAnsi="Arial" w:cs="Arial"/>
        </w:rPr>
        <w:t xml:space="preserve"> alla partecipazione al progetto. </w:t>
      </w:r>
    </w:p>
    <w:p w:rsidR="009467EE" w:rsidRPr="00C25269" w:rsidRDefault="00B6050D" w:rsidP="00C25269">
      <w:pPr>
        <w:jc w:val="both"/>
        <w:rPr>
          <w:rFonts w:ascii="Arial" w:hAnsi="Arial" w:cs="Arial"/>
          <w:b/>
        </w:rPr>
      </w:pPr>
      <w:r w:rsidRPr="00C25269">
        <w:rPr>
          <w:rFonts w:ascii="Arial" w:hAnsi="Arial" w:cs="Arial"/>
          <w:b/>
        </w:rPr>
        <w:t>Art. 5 – Norme Generali</w:t>
      </w:r>
    </w:p>
    <w:p w:rsidR="009467EE" w:rsidRPr="00C25269" w:rsidRDefault="00B6050D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>Tutte le comunicazioni ai diretti interessati eventualmente necessarie saranno effettuate, in via preferenziale, tramite PEC e/o via mail semplice, qualora i diretti interessati ne facciano esplicita richiesta come alternativa alla PEC.</w:t>
      </w:r>
    </w:p>
    <w:p w:rsidR="009467EE" w:rsidRPr="00C25269" w:rsidRDefault="00B6050D" w:rsidP="00C25269">
      <w:pPr>
        <w:jc w:val="both"/>
        <w:rPr>
          <w:rFonts w:ascii="Arial" w:hAnsi="Arial" w:cs="Arial"/>
          <w:b/>
        </w:rPr>
      </w:pPr>
      <w:r w:rsidRPr="00C25269">
        <w:rPr>
          <w:rFonts w:ascii="Arial" w:hAnsi="Arial" w:cs="Arial"/>
          <w:b/>
        </w:rPr>
        <w:t>Art. 6 – Trattamento dei dati personali</w:t>
      </w:r>
    </w:p>
    <w:p w:rsidR="009467EE" w:rsidRPr="00C25269" w:rsidRDefault="00B6050D" w:rsidP="00C25269">
      <w:pPr>
        <w:jc w:val="both"/>
        <w:rPr>
          <w:rFonts w:ascii="Arial" w:hAnsi="Arial" w:cs="Arial"/>
        </w:rPr>
      </w:pPr>
      <w:r w:rsidRPr="00C25269">
        <w:rPr>
          <w:rFonts w:ascii="Arial" w:hAnsi="Arial" w:cs="Arial"/>
        </w:rPr>
        <w:t xml:space="preserve">Ai sensi del </w:t>
      </w:r>
      <w:proofErr w:type="spellStart"/>
      <w:r w:rsidRPr="00C25269">
        <w:rPr>
          <w:rFonts w:ascii="Arial" w:hAnsi="Arial" w:cs="Arial"/>
        </w:rPr>
        <w:t>D.Lgs.</w:t>
      </w:r>
      <w:proofErr w:type="spellEnd"/>
      <w:r w:rsidRPr="00C25269">
        <w:rPr>
          <w:rFonts w:ascii="Arial" w:hAnsi="Arial" w:cs="Arial"/>
        </w:rPr>
        <w:t xml:space="preserve"> n. 196/03 e </w:t>
      </w:r>
      <w:proofErr w:type="spellStart"/>
      <w:r w:rsidRPr="00C25269">
        <w:rPr>
          <w:rFonts w:ascii="Arial" w:hAnsi="Arial" w:cs="Arial"/>
        </w:rPr>
        <w:t>s.m.i.</w:t>
      </w:r>
      <w:proofErr w:type="spellEnd"/>
      <w:r w:rsidRPr="00C25269">
        <w:rPr>
          <w:rFonts w:ascii="Arial" w:hAnsi="Arial" w:cs="Arial"/>
        </w:rPr>
        <w:t>, si informa che:</w:t>
      </w:r>
    </w:p>
    <w:p w:rsidR="009467EE" w:rsidRPr="007C6E94" w:rsidRDefault="00B6050D" w:rsidP="007C6E94">
      <w:pPr>
        <w:pStyle w:val="Paragrafoelenco"/>
        <w:numPr>
          <w:ilvl w:val="0"/>
          <w:numId w:val="9"/>
        </w:numPr>
        <w:jc w:val="both"/>
        <w:rPr>
          <w:rFonts w:ascii="Arial" w:hAnsi="Arial" w:cs="Arial"/>
        </w:rPr>
      </w:pPr>
      <w:r w:rsidRPr="007C6E94">
        <w:rPr>
          <w:rFonts w:ascii="Arial" w:hAnsi="Arial" w:cs="Arial"/>
        </w:rPr>
        <w:t>il trattamento dei dati personali dei candidati è finalizzato unicamente alla formazione dell'elenco di cui al presente avviso e all'eventuale successivo conferimento di incarichi e sarà attuato nei limiti necessari a perseguire tali finalità, garantendo il diritto alla riservatezza dei candidati stessi;</w:t>
      </w:r>
    </w:p>
    <w:p w:rsidR="009467EE" w:rsidRPr="007C6E94" w:rsidRDefault="00B6050D" w:rsidP="007C6E94">
      <w:pPr>
        <w:pStyle w:val="Paragrafoelenco"/>
        <w:numPr>
          <w:ilvl w:val="0"/>
          <w:numId w:val="9"/>
        </w:numPr>
        <w:jc w:val="both"/>
        <w:rPr>
          <w:rFonts w:ascii="Arial" w:hAnsi="Arial" w:cs="Arial"/>
        </w:rPr>
      </w:pPr>
      <w:r w:rsidRPr="007C6E94">
        <w:rPr>
          <w:rFonts w:ascii="Arial" w:hAnsi="Arial" w:cs="Arial"/>
        </w:rPr>
        <w:t>i dati potranno essere comunicati o portati a conoscenza di responsabili, incaricati o dipendenti coinvolti a vario titolo con il conferimento o svolgimento dell'incarico;</w:t>
      </w:r>
    </w:p>
    <w:p w:rsidR="009467EE" w:rsidRDefault="00B6050D" w:rsidP="007C6E94">
      <w:pPr>
        <w:pStyle w:val="Paragrafoelenco"/>
        <w:numPr>
          <w:ilvl w:val="0"/>
          <w:numId w:val="9"/>
        </w:numPr>
        <w:jc w:val="both"/>
        <w:rPr>
          <w:rFonts w:ascii="Arial" w:hAnsi="Arial" w:cs="Arial"/>
        </w:rPr>
      </w:pPr>
      <w:r w:rsidRPr="007C6E94">
        <w:rPr>
          <w:rFonts w:ascii="Arial" w:hAnsi="Arial" w:cs="Arial"/>
        </w:rPr>
        <w:t>con la presentazione della domanda il titolare dell’esercizio commerciale autorizza espressamente</w:t>
      </w:r>
      <w:r w:rsidR="00EA4EA6" w:rsidRPr="007C6E94">
        <w:rPr>
          <w:rFonts w:ascii="Arial" w:hAnsi="Arial" w:cs="Arial"/>
        </w:rPr>
        <w:t xml:space="preserve"> il Comune</w:t>
      </w:r>
      <w:r w:rsidRPr="007C6E94">
        <w:rPr>
          <w:rFonts w:ascii="Arial" w:hAnsi="Arial" w:cs="Arial"/>
        </w:rPr>
        <w:t xml:space="preserve"> a pubblicare sul proprio sito il nome dell’esercizio, in cas</w:t>
      </w:r>
      <w:bookmarkStart w:id="0" w:name="_GoBack"/>
      <w:bookmarkEnd w:id="0"/>
      <w:r w:rsidRPr="007C6E94">
        <w:rPr>
          <w:rFonts w:ascii="Arial" w:hAnsi="Arial" w:cs="Arial"/>
        </w:rPr>
        <w:t xml:space="preserve">o di esito favorevole dell'istanza e </w:t>
      </w:r>
      <w:r w:rsidR="00EA4EA6" w:rsidRPr="007C6E94">
        <w:rPr>
          <w:rFonts w:ascii="Arial" w:hAnsi="Arial" w:cs="Arial"/>
        </w:rPr>
        <w:t>a</w:t>
      </w:r>
      <w:r w:rsidRPr="007C6E94">
        <w:rPr>
          <w:rFonts w:ascii="Arial" w:hAnsi="Arial" w:cs="Arial"/>
        </w:rPr>
        <w:t>d utilizzarlo nei mod</w:t>
      </w:r>
      <w:r w:rsidR="00EA4EA6" w:rsidRPr="007C6E94">
        <w:rPr>
          <w:rFonts w:ascii="Arial" w:hAnsi="Arial" w:cs="Arial"/>
        </w:rPr>
        <w:t>i</w:t>
      </w:r>
      <w:r w:rsidRPr="007C6E94">
        <w:rPr>
          <w:rFonts w:ascii="Arial" w:hAnsi="Arial" w:cs="Arial"/>
        </w:rPr>
        <w:t xml:space="preserve"> più idonei per divulgare il progetto e sensibilizzare la popolazione</w:t>
      </w:r>
      <w:r w:rsidR="00EA4EA6" w:rsidRPr="007C6E94">
        <w:rPr>
          <w:rFonts w:ascii="Arial" w:hAnsi="Arial" w:cs="Arial"/>
        </w:rPr>
        <w:t>.</w:t>
      </w:r>
    </w:p>
    <w:p w:rsidR="007C6E94" w:rsidRDefault="007C6E94" w:rsidP="007C6E94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7C6E94" w:rsidRDefault="007C6E94" w:rsidP="007C6E9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Il progetto è realizzato con il contributo di:</w:t>
      </w:r>
    </w:p>
    <w:p w:rsidR="007C6E94" w:rsidRPr="007C6E94" w:rsidRDefault="002B37F3" w:rsidP="007C6E9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F811793" wp14:editId="76724814">
            <wp:extent cx="2326471" cy="468000"/>
            <wp:effectExtent l="0" t="0" r="0" b="825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ase 20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471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E94" w:rsidRPr="007C6E94" w:rsidSect="00C25269">
      <w:headerReference w:type="default" r:id="rId9"/>
      <w:pgSz w:w="12240" w:h="15840"/>
      <w:pgMar w:top="1417" w:right="1134" w:bottom="1134" w:left="1134" w:header="426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269" w:rsidRDefault="00C25269" w:rsidP="00C25269">
      <w:pPr>
        <w:spacing w:after="0" w:line="240" w:lineRule="auto"/>
      </w:pPr>
      <w:r>
        <w:separator/>
      </w:r>
    </w:p>
  </w:endnote>
  <w:endnote w:type="continuationSeparator" w:id="0">
    <w:p w:rsidR="00C25269" w:rsidRDefault="00C25269" w:rsidP="00C2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269" w:rsidRDefault="00C25269" w:rsidP="00C25269">
      <w:pPr>
        <w:spacing w:after="0" w:line="240" w:lineRule="auto"/>
      </w:pPr>
      <w:r>
        <w:separator/>
      </w:r>
    </w:p>
  </w:footnote>
  <w:footnote w:type="continuationSeparator" w:id="0">
    <w:p w:rsidR="00C25269" w:rsidRDefault="00C25269" w:rsidP="00C25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269" w:rsidRDefault="00C25269" w:rsidP="00C25269">
    <w:pPr>
      <w:pStyle w:val="Intestazione"/>
      <w:jc w:val="center"/>
    </w:pPr>
    <w:r>
      <w:rPr>
        <w:noProof/>
      </w:rPr>
      <w:drawing>
        <wp:inline distT="0" distB="0" distL="0" distR="0" wp14:anchorId="2FB9CE4C" wp14:editId="062C1327">
          <wp:extent cx="666750" cy="914400"/>
          <wp:effectExtent l="0" t="0" r="0" b="0"/>
          <wp:docPr id="1" name="Immagine 1" descr="logo_comune_grey_coniscrizionelittle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mune_grey_coniscrizionelittle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5269" w:rsidRDefault="00C25269" w:rsidP="00C25269">
    <w:pPr>
      <w:pStyle w:val="Intestazione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E774F7" wp14:editId="417F119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2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73GAIAADAEAAAOAAAAZHJzL2Uyb0RvYy54bWysU02P2yAQvVfqf0Dcs/6ok02sOKvKTnrZ&#10;tpF2+wMI4BgVAwISJ6r63zuQOMq2l6qqD3hgZh5vZh7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" o:allowincell="f"/>
          </w:pict>
        </mc:Fallback>
      </mc:AlternateContent>
    </w:r>
    <w:r>
      <w:rPr>
        <w:sz w:val="24"/>
      </w:rPr>
      <w:t>Comune di Castelnovo ne’ Monti</w:t>
    </w:r>
  </w:p>
  <w:p w:rsidR="00C25269" w:rsidRPr="00C25269" w:rsidRDefault="00C25269" w:rsidP="00C252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5EB0"/>
    <w:multiLevelType w:val="multilevel"/>
    <w:tmpl w:val="8E54ABF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61C2913"/>
    <w:multiLevelType w:val="hybridMultilevel"/>
    <w:tmpl w:val="10165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20C67"/>
    <w:multiLevelType w:val="hybridMultilevel"/>
    <w:tmpl w:val="EC343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B18E4"/>
    <w:multiLevelType w:val="hybridMultilevel"/>
    <w:tmpl w:val="506469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1129F"/>
    <w:multiLevelType w:val="multilevel"/>
    <w:tmpl w:val="3B767BD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AAC34EE"/>
    <w:multiLevelType w:val="hybridMultilevel"/>
    <w:tmpl w:val="9BB64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E5FB5"/>
    <w:multiLevelType w:val="hybridMultilevel"/>
    <w:tmpl w:val="F70AF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334CDB"/>
    <w:multiLevelType w:val="multilevel"/>
    <w:tmpl w:val="4440995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7BAC5889"/>
    <w:multiLevelType w:val="hybridMultilevel"/>
    <w:tmpl w:val="B7303B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7EE"/>
    <w:rsid w:val="000F2F61"/>
    <w:rsid w:val="00120E7F"/>
    <w:rsid w:val="00145C08"/>
    <w:rsid w:val="002513A4"/>
    <w:rsid w:val="002B37F3"/>
    <w:rsid w:val="00390438"/>
    <w:rsid w:val="004B0B44"/>
    <w:rsid w:val="0053593B"/>
    <w:rsid w:val="00573FF9"/>
    <w:rsid w:val="0075763D"/>
    <w:rsid w:val="007C6E94"/>
    <w:rsid w:val="00922861"/>
    <w:rsid w:val="009467EE"/>
    <w:rsid w:val="00956D00"/>
    <w:rsid w:val="009D2D39"/>
    <w:rsid w:val="00AD2D6C"/>
    <w:rsid w:val="00B6050D"/>
    <w:rsid w:val="00C25269"/>
    <w:rsid w:val="00EA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16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52C78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52C78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Trebuchet MS" w:eastAsia="Microsoft YaHei" w:hAnsi="Trebuchet MS" w:cs="Mangal"/>
      <w:sz w:val="20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ascii="Trebuchet MS" w:hAnsi="Trebuchet MS"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rebuchet MS" w:hAnsi="Trebuchet MS"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52C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0E7F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C25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269"/>
  </w:style>
  <w:style w:type="paragraph" w:styleId="Pidipagina">
    <w:name w:val="footer"/>
    <w:basedOn w:val="Normale"/>
    <w:link w:val="PidipaginaCarattere"/>
    <w:uiPriority w:val="99"/>
    <w:unhideWhenUsed/>
    <w:rsid w:val="00C25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2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16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52C78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52C78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Trebuchet MS" w:eastAsia="Microsoft YaHei" w:hAnsi="Trebuchet MS" w:cs="Mangal"/>
      <w:sz w:val="20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ascii="Trebuchet MS" w:hAnsi="Trebuchet MS"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rebuchet MS" w:hAnsi="Trebuchet MS"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52C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0E7F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C25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269"/>
  </w:style>
  <w:style w:type="paragraph" w:styleId="Pidipagina">
    <w:name w:val="footer"/>
    <w:basedOn w:val="Normale"/>
    <w:link w:val="PidipaginaCarattere"/>
    <w:uiPriority w:val="99"/>
    <w:unhideWhenUsed/>
    <w:rsid w:val="00C25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Az. Spec. Farmacie Comunali Riunite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Ceinar</dc:creator>
  <cp:lastModifiedBy>Daniele Corradini</cp:lastModifiedBy>
  <cp:revision>10</cp:revision>
  <cp:lastPrinted>2018-10-15T07:07:00Z</cp:lastPrinted>
  <dcterms:created xsi:type="dcterms:W3CDTF">2018-10-15T09:27:00Z</dcterms:created>
  <dcterms:modified xsi:type="dcterms:W3CDTF">2018-11-23T08:52:00Z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Az. Spec. Farmacie Comunali Riunite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