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Tenuta registro unioni civili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Tenuta registro unioni civili.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