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Giunta comunale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Giunta comunale.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