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Opere e 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Coordinatore della sicurezza in fase di progettazione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Coordinatore della sicurezza in fase di progettazione.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