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ARMAC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armac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servizio farmac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servizio farmac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