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02 - SERVIZI AL CITTADINO - COMUNICAZIONE E RELAZIONI ESTERNE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RELAZIONI CON IL PUBBLICO (U.R.P.) - CENTRALINO</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Ufficio per le relazioni con il pubblico</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Rilevazione soddisfazione interna dagli uffici dell'ente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Rilevazione soddisfazione interna dagli uffici dell'ente.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