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Anagrafe e statistica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Acquisto della cittadinanza per matrimonio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Acquisto della cittadinanza per matrimonio.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