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rsamenti addizionale comunale rateizz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rsamenti addizionale comunale rateizz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